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5" w:rsidRDefault="0024465C">
      <w:pPr>
        <w:contextualSpacing/>
        <w:rPr>
          <w:sz w:val="24"/>
          <w:szCs w:val="24"/>
        </w:rPr>
      </w:pPr>
      <w:r>
        <w:rPr>
          <w:sz w:val="24"/>
          <w:szCs w:val="24"/>
        </w:rPr>
        <w:t>Jaarverslag 2022</w:t>
      </w:r>
    </w:p>
    <w:p w:rsidR="003E7972" w:rsidRDefault="003E7972">
      <w:pPr>
        <w:contextualSpacing/>
        <w:rPr>
          <w:sz w:val="24"/>
          <w:szCs w:val="24"/>
        </w:rPr>
      </w:pPr>
    </w:p>
    <w:p w:rsidR="003E7972" w:rsidRDefault="003E7972">
      <w:pPr>
        <w:contextualSpacing/>
        <w:rPr>
          <w:sz w:val="24"/>
          <w:szCs w:val="24"/>
        </w:rPr>
      </w:pPr>
    </w:p>
    <w:p w:rsidR="003E7972" w:rsidRDefault="003E797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Tijdens onze vergadering in  april hebben we de afgelopen periode geëvalueerd en waren het er alle drie over eens dat er heel </w:t>
      </w:r>
      <w:r w:rsidR="00F26274">
        <w:rPr>
          <w:sz w:val="24"/>
          <w:szCs w:val="24"/>
        </w:rPr>
        <w:t xml:space="preserve">veel gebeurd maar </w:t>
      </w:r>
      <w:r>
        <w:rPr>
          <w:sz w:val="24"/>
          <w:szCs w:val="24"/>
        </w:rPr>
        <w:t xml:space="preserve"> niets concreets.</w:t>
      </w:r>
    </w:p>
    <w:p w:rsidR="003E7972" w:rsidRDefault="003E797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 begrijpen dat en daarom hebben we de volgende </w:t>
      </w:r>
      <w:r w:rsidR="00E925B5">
        <w:rPr>
          <w:sz w:val="24"/>
          <w:szCs w:val="24"/>
        </w:rPr>
        <w:t>afspraken gemaakt.</w:t>
      </w:r>
    </w:p>
    <w:p w:rsidR="00E925B5" w:rsidRDefault="00E925B5">
      <w:pPr>
        <w:contextualSpacing/>
        <w:rPr>
          <w:sz w:val="24"/>
          <w:szCs w:val="24"/>
        </w:rPr>
      </w:pPr>
    </w:p>
    <w:p w:rsidR="00F26274" w:rsidRDefault="00F26274" w:rsidP="00F26274">
      <w:pPr>
        <w:contextualSpacing/>
        <w:rPr>
          <w:sz w:val="24"/>
          <w:szCs w:val="24"/>
        </w:rPr>
      </w:pPr>
    </w:p>
    <w:p w:rsidR="00F26274" w:rsidRPr="00F26274" w:rsidRDefault="00F26274" w:rsidP="00F26274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 xml:space="preserve">Stichting  </w:t>
      </w:r>
    </w:p>
    <w:p w:rsidR="00F26274" w:rsidRPr="00F26274" w:rsidRDefault="00F26274" w:rsidP="00F26274">
      <w:pPr>
        <w:contextualSpacing/>
        <w:rPr>
          <w:sz w:val="24"/>
          <w:szCs w:val="24"/>
        </w:rPr>
      </w:pPr>
    </w:p>
    <w:p w:rsidR="00F26274" w:rsidRPr="00F26274" w:rsidRDefault="00F26274" w:rsidP="00F26274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>Taakverdeling. Binnen afgesproken grenzen kunnen beide projecten worden uitgevoerd.</w:t>
      </w:r>
    </w:p>
    <w:p w:rsidR="00F26274" w:rsidRPr="00F26274" w:rsidRDefault="00F26274" w:rsidP="00F262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26274">
        <w:rPr>
          <w:sz w:val="24"/>
          <w:szCs w:val="24"/>
        </w:rPr>
        <w:t xml:space="preserve">Logeerhuis  Klaas Otten </w:t>
      </w:r>
    </w:p>
    <w:p w:rsidR="00F26274" w:rsidRPr="00F26274" w:rsidRDefault="00F26274" w:rsidP="00F262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26274">
        <w:rPr>
          <w:sz w:val="24"/>
          <w:szCs w:val="24"/>
        </w:rPr>
        <w:t>Project         Dianne Haverkamp € 50.000.= opbrengst</w:t>
      </w:r>
    </w:p>
    <w:p w:rsidR="00F26274" w:rsidRPr="00F26274" w:rsidRDefault="00F26274" w:rsidP="00F262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26274">
        <w:rPr>
          <w:sz w:val="24"/>
          <w:szCs w:val="24"/>
        </w:rPr>
        <w:t xml:space="preserve">Algemeen    Wilma </w:t>
      </w:r>
      <w:proofErr w:type="spellStart"/>
      <w:r w:rsidRPr="00F26274">
        <w:rPr>
          <w:sz w:val="24"/>
          <w:szCs w:val="24"/>
        </w:rPr>
        <w:t>Hogenslag</w:t>
      </w:r>
      <w:proofErr w:type="spellEnd"/>
    </w:p>
    <w:p w:rsidR="00F26274" w:rsidRPr="00F26274" w:rsidRDefault="00F26274" w:rsidP="00F26274">
      <w:pPr>
        <w:pStyle w:val="Lijstalinea"/>
        <w:ind w:left="1260"/>
        <w:rPr>
          <w:sz w:val="24"/>
          <w:szCs w:val="24"/>
        </w:rPr>
      </w:pPr>
    </w:p>
    <w:p w:rsidR="00F26274" w:rsidRDefault="00F26274" w:rsidP="00F26274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 xml:space="preserve">Logeerhuis </w:t>
      </w:r>
    </w:p>
    <w:p w:rsidR="00F26274" w:rsidRPr="00F26274" w:rsidRDefault="00F26274" w:rsidP="00F26274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>Dianne stelt ruimte ter beschikking aan de stichting.</w:t>
      </w:r>
      <w:r>
        <w:rPr>
          <w:sz w:val="24"/>
          <w:szCs w:val="24"/>
        </w:rPr>
        <w:t xml:space="preserve">  Het appartement is klaar en volledig ingericht. Deze bevind zich boven </w:t>
      </w:r>
      <w:r w:rsidR="007A46EB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haar eigen pandje aan de </w:t>
      </w:r>
      <w:proofErr w:type="spellStart"/>
      <w:r>
        <w:rPr>
          <w:sz w:val="24"/>
          <w:szCs w:val="24"/>
        </w:rPr>
        <w:t>Raadhuisstraat</w:t>
      </w:r>
      <w:proofErr w:type="spellEnd"/>
      <w:r>
        <w:rPr>
          <w:sz w:val="24"/>
          <w:szCs w:val="24"/>
        </w:rPr>
        <w:t>.</w:t>
      </w:r>
    </w:p>
    <w:p w:rsidR="007A46EB" w:rsidRDefault="007A46EB" w:rsidP="00F26274">
      <w:pPr>
        <w:contextualSpacing/>
        <w:rPr>
          <w:sz w:val="24"/>
          <w:szCs w:val="24"/>
        </w:rPr>
      </w:pPr>
      <w:r>
        <w:rPr>
          <w:sz w:val="24"/>
          <w:szCs w:val="24"/>
        </w:rPr>
        <w:t>We gaan een reële datum afspreken en hopen in 2023 onze eerste gast te kunnen ontvangen,</w:t>
      </w:r>
    </w:p>
    <w:p w:rsidR="007A46EB" w:rsidRDefault="007A46EB" w:rsidP="00F26274">
      <w:pPr>
        <w:contextualSpacing/>
        <w:rPr>
          <w:sz w:val="24"/>
          <w:szCs w:val="24"/>
        </w:rPr>
      </w:pPr>
    </w:p>
    <w:p w:rsidR="007A46EB" w:rsidRPr="00F26274" w:rsidRDefault="007A46EB" w:rsidP="007A46EB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>Beleidsplan 2022-2027 maken</w:t>
      </w:r>
    </w:p>
    <w:p w:rsidR="00F26274" w:rsidRPr="00F26274" w:rsidRDefault="00F26274" w:rsidP="00F26274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>Draaiboek project</w:t>
      </w:r>
      <w:r w:rsidR="007A46EB">
        <w:rPr>
          <w:sz w:val="24"/>
          <w:szCs w:val="24"/>
        </w:rPr>
        <w:t>.</w:t>
      </w:r>
    </w:p>
    <w:p w:rsidR="007A46EB" w:rsidRPr="00F26274" w:rsidRDefault="00F26274" w:rsidP="00F26274">
      <w:pPr>
        <w:contextualSpacing/>
        <w:rPr>
          <w:sz w:val="24"/>
          <w:szCs w:val="24"/>
        </w:rPr>
      </w:pPr>
      <w:r w:rsidRPr="00F26274">
        <w:rPr>
          <w:sz w:val="24"/>
          <w:szCs w:val="24"/>
        </w:rPr>
        <w:t>Draaiboek logeerhu</w:t>
      </w:r>
      <w:r w:rsidR="007A46EB">
        <w:rPr>
          <w:sz w:val="24"/>
          <w:szCs w:val="24"/>
        </w:rPr>
        <w:t>is.</w:t>
      </w:r>
    </w:p>
    <w:p w:rsidR="00F26274" w:rsidRPr="00F26274" w:rsidRDefault="00F26274" w:rsidP="00F26274">
      <w:pPr>
        <w:contextualSpacing/>
        <w:rPr>
          <w:sz w:val="24"/>
          <w:szCs w:val="24"/>
        </w:rPr>
      </w:pPr>
    </w:p>
    <w:p w:rsidR="00F26274" w:rsidRDefault="007A46EB" w:rsidP="00F262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Verder willen we een naam bedenken voor het logeerhuis, website uitbreiden of vernieuwen. </w:t>
      </w:r>
      <w:r w:rsidRPr="00F26274">
        <w:rPr>
          <w:sz w:val="24"/>
          <w:szCs w:val="24"/>
        </w:rPr>
        <w:t>Mensen aan schrijven voor donatie, misschien een</w:t>
      </w:r>
      <w:r>
        <w:t xml:space="preserve"> folder ontwerpen en laten</w:t>
      </w:r>
    </w:p>
    <w:p w:rsidR="007A46EB" w:rsidRDefault="007A46EB" w:rsidP="00F26274">
      <w:pPr>
        <w:contextualSpacing/>
        <w:rPr>
          <w:sz w:val="24"/>
          <w:szCs w:val="24"/>
        </w:rPr>
      </w:pPr>
      <w:r>
        <w:rPr>
          <w:sz w:val="24"/>
          <w:szCs w:val="24"/>
        </w:rPr>
        <w:t>drukken. Wilma wil graag helpen het logeerhuis in te richten.</w:t>
      </w:r>
    </w:p>
    <w:p w:rsidR="007A46EB" w:rsidRDefault="007A46EB" w:rsidP="00F26274">
      <w:pPr>
        <w:contextualSpacing/>
        <w:rPr>
          <w:sz w:val="24"/>
          <w:szCs w:val="24"/>
        </w:rPr>
      </w:pPr>
    </w:p>
    <w:p w:rsidR="007A46EB" w:rsidRDefault="007A46EB" w:rsidP="00F262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Dianne heeft in mei stappen gezet voor het project. Afspraken gemaakt met de muzikanten die mee willen werken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 Box te realiseren. </w:t>
      </w:r>
      <w:r w:rsidR="00A27B40">
        <w:rPr>
          <w:sz w:val="24"/>
          <w:szCs w:val="24"/>
        </w:rPr>
        <w:t xml:space="preserve">Contact gehad met een theater waar een benefietconcert zal worden gegeven als de CD klaar is. </w:t>
      </w:r>
    </w:p>
    <w:p w:rsidR="00A27B40" w:rsidRDefault="00A27B40" w:rsidP="00F26274">
      <w:pPr>
        <w:contextualSpacing/>
        <w:rPr>
          <w:sz w:val="24"/>
          <w:szCs w:val="24"/>
        </w:rPr>
      </w:pPr>
    </w:p>
    <w:p w:rsidR="00A27B40" w:rsidRDefault="00A27B40" w:rsidP="00A27B40">
      <w:pPr>
        <w:contextualSpacing/>
        <w:rPr>
          <w:sz w:val="24"/>
          <w:szCs w:val="24"/>
        </w:rPr>
      </w:pPr>
      <w:r>
        <w:rPr>
          <w:sz w:val="24"/>
          <w:szCs w:val="24"/>
        </w:rPr>
        <w:t>Gelukkig hebben we er allemaal zin in en hopen dat alles spoedig zal verlopen.</w:t>
      </w:r>
    </w:p>
    <w:p w:rsidR="00A27B40" w:rsidRDefault="00A27B40" w:rsidP="00A27B40">
      <w:pPr>
        <w:contextualSpacing/>
        <w:rPr>
          <w:sz w:val="24"/>
          <w:szCs w:val="24"/>
        </w:rPr>
      </w:pPr>
    </w:p>
    <w:p w:rsidR="00A27B40" w:rsidRDefault="00A27B40" w:rsidP="00A27B40">
      <w:pPr>
        <w:contextualSpacing/>
        <w:rPr>
          <w:sz w:val="24"/>
          <w:szCs w:val="24"/>
        </w:rPr>
      </w:pPr>
      <w:r>
        <w:rPr>
          <w:sz w:val="24"/>
          <w:szCs w:val="24"/>
        </w:rPr>
        <w:t>Namens het bestuur.</w:t>
      </w:r>
    </w:p>
    <w:p w:rsidR="00A27B40" w:rsidRDefault="00A27B40" w:rsidP="00A27B40">
      <w:pPr>
        <w:contextualSpacing/>
        <w:rPr>
          <w:sz w:val="24"/>
          <w:szCs w:val="24"/>
        </w:rPr>
      </w:pPr>
      <w:r>
        <w:rPr>
          <w:sz w:val="24"/>
          <w:szCs w:val="24"/>
        </w:rPr>
        <w:t>Dianne Haverkamp.</w:t>
      </w:r>
    </w:p>
    <w:p w:rsidR="00A27B40" w:rsidRDefault="00A27B40" w:rsidP="00A27B40">
      <w:pPr>
        <w:contextualSpacing/>
        <w:rPr>
          <w:sz w:val="24"/>
          <w:szCs w:val="24"/>
        </w:rPr>
      </w:pPr>
    </w:p>
    <w:p w:rsidR="007A46EB" w:rsidRDefault="007A46EB" w:rsidP="00F26274">
      <w:pPr>
        <w:contextualSpacing/>
        <w:rPr>
          <w:sz w:val="24"/>
          <w:szCs w:val="24"/>
        </w:rPr>
      </w:pPr>
    </w:p>
    <w:p w:rsidR="007A46EB" w:rsidRPr="00F26274" w:rsidRDefault="007A46EB" w:rsidP="00F26274">
      <w:pPr>
        <w:contextualSpacing/>
        <w:rPr>
          <w:sz w:val="24"/>
          <w:szCs w:val="24"/>
        </w:rPr>
      </w:pPr>
    </w:p>
    <w:p w:rsidR="00F26274" w:rsidRDefault="00F26274" w:rsidP="00F26274">
      <w:pPr>
        <w:rPr>
          <w:b/>
          <w:sz w:val="28"/>
        </w:rPr>
      </w:pPr>
    </w:p>
    <w:p w:rsidR="0024465C" w:rsidRDefault="0024465C">
      <w:pPr>
        <w:contextualSpacing/>
        <w:rPr>
          <w:sz w:val="24"/>
          <w:szCs w:val="24"/>
        </w:rPr>
      </w:pPr>
    </w:p>
    <w:p w:rsidR="00CB46F4" w:rsidRDefault="00CB46F4">
      <w:pPr>
        <w:contextualSpacing/>
        <w:rPr>
          <w:sz w:val="24"/>
          <w:szCs w:val="24"/>
        </w:rPr>
      </w:pPr>
    </w:p>
    <w:p w:rsidR="00CB46F4" w:rsidRDefault="00CB46F4">
      <w:pPr>
        <w:contextualSpacing/>
        <w:rPr>
          <w:sz w:val="24"/>
          <w:szCs w:val="24"/>
        </w:rPr>
      </w:pPr>
    </w:p>
    <w:p w:rsidR="00CB46F4" w:rsidRDefault="00CB46F4">
      <w:pPr>
        <w:contextualSpacing/>
        <w:rPr>
          <w:sz w:val="24"/>
          <w:szCs w:val="24"/>
        </w:rPr>
      </w:pPr>
    </w:p>
    <w:p w:rsidR="00CB46F4" w:rsidRDefault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  <w:r w:rsidRPr="000F6180">
        <w:rPr>
          <w:b/>
          <w:sz w:val="24"/>
          <w:szCs w:val="24"/>
        </w:rPr>
        <w:t>financieel  jaarverslag 2022</w:t>
      </w:r>
    </w:p>
    <w:p w:rsidR="00CB46F4" w:rsidRDefault="00CB46F4" w:rsidP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uitgaven                       inkomsten</w:t>
      </w:r>
    </w:p>
    <w:p w:rsidR="00CB46F4" w:rsidRDefault="00CB46F4" w:rsidP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  <w:r>
        <w:rPr>
          <w:sz w:val="24"/>
          <w:szCs w:val="24"/>
        </w:rPr>
        <w:t>saldo 1-1-2022         € 5551.80</w:t>
      </w:r>
    </w:p>
    <w:p w:rsidR="00CB46F4" w:rsidRDefault="00CB46F4" w:rsidP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  <w:r>
        <w:rPr>
          <w:sz w:val="24"/>
          <w:szCs w:val="24"/>
        </w:rPr>
        <w:t>bankkosten                                           € 119.40</w:t>
      </w:r>
    </w:p>
    <w:p w:rsidR="00CB46F4" w:rsidRDefault="00CB46F4" w:rsidP="00CB46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proofErr w:type="spellStart"/>
      <w:r>
        <w:rPr>
          <w:sz w:val="24"/>
          <w:szCs w:val="24"/>
        </w:rPr>
        <w:t>hoasting</w:t>
      </w:r>
      <w:proofErr w:type="spellEnd"/>
      <w:r>
        <w:rPr>
          <w:sz w:val="24"/>
          <w:szCs w:val="24"/>
        </w:rPr>
        <w:t xml:space="preserve">                                  - 177.71               </w:t>
      </w:r>
    </w:p>
    <w:p w:rsidR="00CB46F4" w:rsidRDefault="00CB46F4" w:rsidP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  <w:r>
        <w:rPr>
          <w:sz w:val="24"/>
          <w:szCs w:val="24"/>
        </w:rPr>
        <w:t>donaties                                                                                               € 10.00</w:t>
      </w:r>
    </w:p>
    <w:p w:rsidR="00CB46F4" w:rsidRDefault="00CB46F4" w:rsidP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</w:p>
    <w:p w:rsidR="00CB46F4" w:rsidRDefault="00CB46F4" w:rsidP="00CB46F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saldo 31-12-2022    € 5264.69 </w:t>
      </w:r>
    </w:p>
    <w:p w:rsidR="00CB46F4" w:rsidRDefault="00CB46F4">
      <w:pPr>
        <w:contextualSpacing/>
        <w:rPr>
          <w:sz w:val="24"/>
          <w:szCs w:val="24"/>
        </w:rPr>
      </w:pPr>
    </w:p>
    <w:p w:rsidR="00CB46F4" w:rsidRPr="0024465C" w:rsidRDefault="00CB46F4">
      <w:pPr>
        <w:contextualSpacing/>
        <w:rPr>
          <w:sz w:val="24"/>
          <w:szCs w:val="24"/>
        </w:rPr>
      </w:pPr>
    </w:p>
    <w:sectPr w:rsidR="00CB46F4" w:rsidRPr="0024465C" w:rsidSect="009E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4C05"/>
    <w:multiLevelType w:val="hybridMultilevel"/>
    <w:tmpl w:val="BFE06592"/>
    <w:lvl w:ilvl="0" w:tplc="01464252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465C"/>
    <w:rsid w:val="0024465C"/>
    <w:rsid w:val="003E7972"/>
    <w:rsid w:val="007A46EB"/>
    <w:rsid w:val="009E6A45"/>
    <w:rsid w:val="00A27B40"/>
    <w:rsid w:val="00BA43C2"/>
    <w:rsid w:val="00BC3794"/>
    <w:rsid w:val="00BF70C8"/>
    <w:rsid w:val="00CB46F4"/>
    <w:rsid w:val="00E925B5"/>
    <w:rsid w:val="00F2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6A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62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2025-01-19T13:14:00Z</dcterms:created>
  <dcterms:modified xsi:type="dcterms:W3CDTF">2025-01-19T15:22:00Z</dcterms:modified>
</cp:coreProperties>
</file>